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41C7F" w14:textId="531623AB" w:rsidR="00511C98" w:rsidRDefault="00936343">
      <w:pPr>
        <w:spacing w:before="83" w:line="237" w:lineRule="auto"/>
        <w:ind w:left="2833" w:right="2871"/>
        <w:jc w:val="center"/>
        <w:rPr>
          <w:b/>
          <w:sz w:val="30"/>
        </w:rPr>
      </w:pPr>
      <w:r>
        <w:rPr>
          <w:b/>
          <w:sz w:val="30"/>
        </w:rPr>
        <w:t>HEALTH INFORMATION FAX COVER SHEET</w:t>
      </w:r>
    </w:p>
    <w:p w14:paraId="136344E5" w14:textId="6256BCA3" w:rsidR="00631A09" w:rsidRDefault="00631A09">
      <w:pPr>
        <w:spacing w:before="83" w:line="237" w:lineRule="auto"/>
        <w:ind w:left="2833" w:right="2871"/>
        <w:jc w:val="center"/>
        <w:rPr>
          <w:b/>
          <w:sz w:val="30"/>
        </w:rPr>
      </w:pPr>
    </w:p>
    <w:p w14:paraId="348FA2F1" w14:textId="6AB8447A" w:rsidR="00631A09" w:rsidRPr="00631A09" w:rsidRDefault="00631A09">
      <w:pPr>
        <w:spacing w:before="83" w:line="237" w:lineRule="auto"/>
        <w:ind w:left="2833" w:right="2871"/>
        <w:jc w:val="center"/>
        <w:rPr>
          <w:rFonts w:asciiTheme="minorHAnsi" w:hAnsiTheme="minorHAnsi" w:cstheme="minorHAnsi"/>
          <w:sz w:val="30"/>
          <w:highlight w:val="yellow"/>
        </w:rPr>
      </w:pPr>
      <w:r w:rsidRPr="00631A09">
        <w:rPr>
          <w:rFonts w:asciiTheme="minorHAnsi" w:hAnsiTheme="minorHAnsi" w:cstheme="minorHAnsi"/>
          <w:sz w:val="30"/>
          <w:highlight w:val="yellow"/>
        </w:rPr>
        <w:t>[Sending Entity Name]</w:t>
      </w:r>
    </w:p>
    <w:p w14:paraId="3A27F28F" w14:textId="0EA5B7C5" w:rsidR="00631A09" w:rsidRPr="00631A09" w:rsidRDefault="00631A09">
      <w:pPr>
        <w:spacing w:before="83" w:line="237" w:lineRule="auto"/>
        <w:ind w:left="2833" w:right="2871"/>
        <w:jc w:val="center"/>
        <w:rPr>
          <w:rFonts w:asciiTheme="minorHAnsi" w:hAnsiTheme="minorHAnsi" w:cstheme="minorHAnsi"/>
          <w:sz w:val="30"/>
        </w:rPr>
      </w:pPr>
      <w:r w:rsidRPr="00631A09">
        <w:rPr>
          <w:rFonts w:asciiTheme="minorHAnsi" w:hAnsiTheme="minorHAnsi" w:cstheme="minorHAnsi"/>
          <w:sz w:val="30"/>
          <w:highlight w:val="yellow"/>
        </w:rPr>
        <w:t>[Contact Information]</w:t>
      </w:r>
    </w:p>
    <w:p w14:paraId="41D629C6" w14:textId="77777777" w:rsidR="00511C98" w:rsidRDefault="00511C98">
      <w:pPr>
        <w:pStyle w:val="BodyText"/>
        <w:spacing w:before="2"/>
        <w:rPr>
          <w:b/>
          <w:sz w:val="39"/>
        </w:rPr>
      </w:pPr>
    </w:p>
    <w:p w14:paraId="500D71A9" w14:textId="34CE2B1F" w:rsidR="00511C98" w:rsidRDefault="00936343">
      <w:pPr>
        <w:pStyle w:val="Heading1"/>
        <w:tabs>
          <w:tab w:val="left" w:pos="3685"/>
          <w:tab w:val="left" w:pos="6896"/>
          <w:tab w:val="left" w:pos="6927"/>
          <w:tab w:val="left" w:pos="6971"/>
        </w:tabs>
        <w:spacing w:line="475" w:lineRule="auto"/>
        <w:ind w:right="2648"/>
        <w:rPr>
          <w:u w:val="none"/>
        </w:rPr>
      </w:pPr>
      <w:r>
        <w:rPr>
          <w:u w:val="none"/>
        </w:rPr>
        <w:t>To:</w:t>
      </w:r>
      <w:r>
        <w:tab/>
      </w:r>
      <w:r>
        <w:tab/>
      </w:r>
      <w:r>
        <w:tab/>
      </w:r>
      <w:r>
        <w:tab/>
      </w:r>
      <w:r>
        <w:rPr>
          <w:u w:val="none"/>
        </w:rPr>
        <w:t xml:space="preserve"> Fax#</w:t>
      </w:r>
      <w:r>
        <w:tab/>
      </w:r>
      <w:r>
        <w:tab/>
      </w:r>
      <w:r>
        <w:tab/>
      </w:r>
      <w:r>
        <w:tab/>
      </w:r>
      <w:r>
        <w:rPr>
          <w:u w:val="none"/>
        </w:rPr>
        <w:t xml:space="preserve"> Date:</w:t>
      </w:r>
      <w:r>
        <w:tab/>
      </w:r>
      <w:r>
        <w:tab/>
      </w:r>
      <w:r>
        <w:tab/>
      </w:r>
      <w:r>
        <w:rPr>
          <w:u w:val="none"/>
        </w:rPr>
        <w:t xml:space="preserve"> Cover</w:t>
      </w:r>
      <w:r>
        <w:rPr>
          <w:spacing w:val="-2"/>
          <w:u w:val="none"/>
        </w:rPr>
        <w:t xml:space="preserve"> </w:t>
      </w:r>
      <w:r>
        <w:rPr>
          <w:u w:val="none"/>
        </w:rPr>
        <w:t>Sheet</w:t>
      </w:r>
      <w:r>
        <w:rPr>
          <w:spacing w:val="-2"/>
          <w:u w:val="none"/>
        </w:rPr>
        <w:t xml:space="preserve"> </w:t>
      </w:r>
      <w:r>
        <w:rPr>
          <w:u w:val="none"/>
        </w:rPr>
        <w:t>Plus</w:t>
      </w:r>
      <w:r>
        <w:tab/>
      </w:r>
      <w:r>
        <w:rPr>
          <w:u w:val="none"/>
        </w:rPr>
        <w:t>Pages</w:t>
      </w:r>
    </w:p>
    <w:p w14:paraId="2ECE4D57" w14:textId="77777777" w:rsidR="00511C98" w:rsidRDefault="00936343">
      <w:pPr>
        <w:tabs>
          <w:tab w:val="left" w:pos="9503"/>
        </w:tabs>
        <w:ind w:left="120"/>
        <w:rPr>
          <w:sz w:val="24"/>
        </w:rPr>
      </w:pPr>
      <w:r>
        <w:rPr>
          <w:sz w:val="24"/>
        </w:rPr>
        <w:t xml:space="preserve">Comments </w:t>
      </w:r>
      <w:r>
        <w:rPr>
          <w:sz w:val="24"/>
          <w:u w:val="single"/>
        </w:rPr>
        <w:t xml:space="preserve"> </w:t>
      </w:r>
      <w:r>
        <w:rPr>
          <w:sz w:val="24"/>
          <w:u w:val="single"/>
        </w:rPr>
        <w:tab/>
      </w:r>
    </w:p>
    <w:p w14:paraId="3B79E07E" w14:textId="5EF4E1E7" w:rsidR="00511C98" w:rsidRDefault="00631A09">
      <w:pPr>
        <w:pStyle w:val="BodyText"/>
        <w:spacing w:before="9"/>
        <w:rPr>
          <w:sz w:val="14"/>
        </w:rPr>
      </w:pPr>
      <w:r>
        <w:rPr>
          <w:noProof/>
        </w:rPr>
        <mc:AlternateContent>
          <mc:Choice Requires="wps">
            <w:drawing>
              <wp:anchor distT="0" distB="0" distL="0" distR="0" simplePos="0" relativeHeight="251656192" behindDoc="0" locked="0" layoutInCell="1" allowOverlap="1" wp14:anchorId="49616EED" wp14:editId="64B3C0B6">
                <wp:simplePos x="0" y="0"/>
                <wp:positionH relativeFrom="page">
                  <wp:posOffset>914400</wp:posOffset>
                </wp:positionH>
                <wp:positionV relativeFrom="paragraph">
                  <wp:posOffset>144145</wp:posOffset>
                </wp:positionV>
                <wp:extent cx="5966460" cy="0"/>
                <wp:effectExtent l="9525" t="12065" r="5715" b="698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A1AD"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5pt" to="541.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" strokeweight=".72pt">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39E945DA" wp14:editId="53EEEECA">
                <wp:simplePos x="0" y="0"/>
                <wp:positionH relativeFrom="page">
                  <wp:posOffset>914400</wp:posOffset>
                </wp:positionH>
                <wp:positionV relativeFrom="paragraph">
                  <wp:posOffset>296545</wp:posOffset>
                </wp:positionV>
                <wp:extent cx="5966460" cy="0"/>
                <wp:effectExtent l="9525" t="12065" r="5715" b="698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4119A"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35pt" to="541.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2M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" strokeweight=".72pt">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4529882C" wp14:editId="3FC4DB2F">
                <wp:simplePos x="0" y="0"/>
                <wp:positionH relativeFrom="page">
                  <wp:posOffset>914400</wp:posOffset>
                </wp:positionH>
                <wp:positionV relativeFrom="paragraph">
                  <wp:posOffset>448945</wp:posOffset>
                </wp:positionV>
                <wp:extent cx="5966460" cy="0"/>
                <wp:effectExtent l="9525" t="12065" r="5715" b="69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45E7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5.35pt" to="541.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VM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" strokeweight=".72pt">
                <w10:wrap type="topAndBottom" anchorx="page"/>
              </v:line>
            </w:pict>
          </mc:Fallback>
        </mc:AlternateContent>
      </w:r>
      <w:r>
        <w:rPr>
          <w:noProof/>
        </w:rPr>
        <mc:AlternateContent>
          <mc:Choice Requires="wps">
            <w:drawing>
              <wp:anchor distT="0" distB="0" distL="0" distR="0" simplePos="0" relativeHeight="251659264" behindDoc="0" locked="0" layoutInCell="1" allowOverlap="1" wp14:anchorId="6559E0DD" wp14:editId="0DFB9439">
                <wp:simplePos x="0" y="0"/>
                <wp:positionH relativeFrom="page">
                  <wp:posOffset>914400</wp:posOffset>
                </wp:positionH>
                <wp:positionV relativeFrom="paragraph">
                  <wp:posOffset>601345</wp:posOffset>
                </wp:positionV>
                <wp:extent cx="5922010" cy="0"/>
                <wp:effectExtent l="9525" t="12065" r="12065"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3D10C"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7.35pt" to="538.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fjGw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" strokeweight=".72pt">
                <w10:wrap type="topAndBottom" anchorx="page"/>
              </v:line>
            </w:pict>
          </mc:Fallback>
        </mc:AlternateContent>
      </w:r>
    </w:p>
    <w:p w14:paraId="4DA60C1A" w14:textId="77777777" w:rsidR="00511C98" w:rsidRDefault="00511C98">
      <w:pPr>
        <w:pStyle w:val="BodyText"/>
        <w:spacing w:before="11"/>
        <w:rPr>
          <w:sz w:val="12"/>
        </w:rPr>
      </w:pPr>
    </w:p>
    <w:p w14:paraId="762B2279" w14:textId="77777777" w:rsidR="00511C98" w:rsidRDefault="00511C98">
      <w:pPr>
        <w:pStyle w:val="BodyText"/>
        <w:spacing w:before="11"/>
        <w:rPr>
          <w:sz w:val="12"/>
        </w:rPr>
      </w:pPr>
    </w:p>
    <w:p w14:paraId="6FD684C6" w14:textId="77777777" w:rsidR="00511C98" w:rsidRDefault="00511C98">
      <w:pPr>
        <w:pStyle w:val="BodyText"/>
        <w:spacing w:before="11"/>
        <w:rPr>
          <w:sz w:val="12"/>
        </w:rPr>
      </w:pPr>
    </w:p>
    <w:p w14:paraId="13B093D9" w14:textId="77777777" w:rsidR="00511C98" w:rsidRDefault="00511C98">
      <w:pPr>
        <w:pStyle w:val="BodyText"/>
        <w:spacing w:before="1"/>
        <w:rPr>
          <w:sz w:val="29"/>
        </w:rPr>
      </w:pPr>
    </w:p>
    <w:p w14:paraId="78249F4E" w14:textId="77777777" w:rsidR="00511C98" w:rsidRDefault="00936343">
      <w:pPr>
        <w:pStyle w:val="Heading2"/>
        <w:spacing w:before="102" w:line="237" w:lineRule="auto"/>
        <w:ind w:right="33"/>
      </w:pPr>
      <w:r>
        <w:t>Confidential Health Information Enclosed. Health care information is personal and sensitive. It is being faxed to you after appropriate authorization from the Individual or under circumstances that do not require Individual authorization.</w:t>
      </w:r>
    </w:p>
    <w:p w14:paraId="30006B5F" w14:textId="77777777" w:rsidR="00511C98" w:rsidRDefault="00936343">
      <w:pPr>
        <w:spacing w:line="237" w:lineRule="auto"/>
        <w:ind w:left="120"/>
        <w:rPr>
          <w:b/>
          <w:sz w:val="20"/>
        </w:rPr>
      </w:pPr>
      <w:r>
        <w:rPr>
          <w:b/>
          <w:sz w:val="20"/>
        </w:rPr>
        <w:t>You, the recipient, are obligated to maintain this information in a safe, secure and confidential manner. Re-disclosure without additional consent or authorization of the Individual or as permitted by law is prohibited. Unauthorized re-disclosure or failure to maintain the confidentiality of this information could subject you to penalties under Federal and/or State law.</w:t>
      </w:r>
    </w:p>
    <w:p w14:paraId="1B23F50E" w14:textId="77777777" w:rsidR="00511C98" w:rsidRDefault="00511C98">
      <w:pPr>
        <w:pStyle w:val="BodyText"/>
        <w:rPr>
          <w:b/>
          <w:sz w:val="24"/>
        </w:rPr>
      </w:pPr>
    </w:p>
    <w:p w14:paraId="4D7CCFE2" w14:textId="77777777" w:rsidR="00511C98" w:rsidRDefault="00511C98">
      <w:pPr>
        <w:pStyle w:val="BodyText"/>
        <w:rPr>
          <w:b/>
          <w:sz w:val="24"/>
        </w:rPr>
      </w:pPr>
    </w:p>
    <w:p w14:paraId="483FFAFA" w14:textId="77777777" w:rsidR="00511C98" w:rsidRDefault="00511C98">
      <w:pPr>
        <w:pStyle w:val="BodyText"/>
        <w:rPr>
          <w:b/>
          <w:sz w:val="24"/>
        </w:rPr>
      </w:pPr>
    </w:p>
    <w:p w14:paraId="598C158C" w14:textId="77777777" w:rsidR="00511C98" w:rsidRDefault="00511C98">
      <w:pPr>
        <w:pStyle w:val="BodyText"/>
        <w:rPr>
          <w:b/>
          <w:sz w:val="24"/>
        </w:rPr>
      </w:pPr>
    </w:p>
    <w:p w14:paraId="6E2375B2" w14:textId="77777777" w:rsidR="00511C98" w:rsidRDefault="00511C98">
      <w:pPr>
        <w:pStyle w:val="BodyText"/>
        <w:rPr>
          <w:b/>
          <w:sz w:val="24"/>
        </w:rPr>
      </w:pPr>
    </w:p>
    <w:p w14:paraId="616725B3" w14:textId="77777777" w:rsidR="00511C98" w:rsidRDefault="00511C98">
      <w:pPr>
        <w:pStyle w:val="BodyText"/>
        <w:rPr>
          <w:b/>
          <w:sz w:val="24"/>
        </w:rPr>
      </w:pPr>
    </w:p>
    <w:p w14:paraId="4D1E1D91" w14:textId="77777777" w:rsidR="00511C98" w:rsidRDefault="00511C98">
      <w:pPr>
        <w:pStyle w:val="BodyText"/>
        <w:rPr>
          <w:b/>
          <w:sz w:val="24"/>
        </w:rPr>
      </w:pPr>
    </w:p>
    <w:p w14:paraId="17611FD7" w14:textId="77777777" w:rsidR="00511C98" w:rsidRDefault="00511C98">
      <w:pPr>
        <w:pStyle w:val="BodyText"/>
        <w:rPr>
          <w:b/>
          <w:sz w:val="24"/>
        </w:rPr>
      </w:pPr>
    </w:p>
    <w:p w14:paraId="040F3E9F" w14:textId="77777777" w:rsidR="00511C98" w:rsidRDefault="00511C98">
      <w:pPr>
        <w:pStyle w:val="BodyText"/>
        <w:rPr>
          <w:b/>
          <w:sz w:val="24"/>
        </w:rPr>
      </w:pPr>
    </w:p>
    <w:p w14:paraId="57E20020" w14:textId="77777777" w:rsidR="00511C98" w:rsidRDefault="00511C98">
      <w:pPr>
        <w:pStyle w:val="BodyText"/>
        <w:spacing w:before="3"/>
        <w:rPr>
          <w:b/>
          <w:sz w:val="22"/>
        </w:rPr>
      </w:pPr>
    </w:p>
    <w:p w14:paraId="142BA578" w14:textId="5AD29611" w:rsidR="00511C98" w:rsidRDefault="00936343">
      <w:pPr>
        <w:pStyle w:val="BodyText"/>
        <w:tabs>
          <w:tab w:val="left" w:pos="9395"/>
        </w:tabs>
        <w:ind w:left="120" w:right="167"/>
      </w:pPr>
      <w:r>
        <w:t xml:space="preserve">The information contained in this facsimile transmission is privileged and confidential and is intended only for the use of the recipient listed above. If you are neither the intended recipient or the employee or agent of the intended recipient responsible for the delivery of this information, you are hereby notified that the disclosure, copying, use or distribution of this information is strictly prohibited. If you have received this transmission in error, please notify us immediately </w:t>
      </w:r>
      <w:r w:rsidR="00631A09">
        <w:t xml:space="preserve">at </w:t>
      </w:r>
      <w:r w:rsidR="00631A09" w:rsidRPr="00631A09">
        <w:rPr>
          <w:b/>
          <w:highlight w:val="yellow"/>
        </w:rPr>
        <w:t>[Sender Contact Info]</w:t>
      </w:r>
      <w:r w:rsidR="00631A09">
        <w:rPr>
          <w:b/>
        </w:rPr>
        <w:t xml:space="preserve"> </w:t>
      </w:r>
      <w:r w:rsidR="00631A09">
        <w:t xml:space="preserve">or </w:t>
      </w:r>
      <w:hyperlink r:id="rId6" w:history="1">
        <w:r w:rsidR="00631A09" w:rsidRPr="002538D1">
          <w:rPr>
            <w:rStyle w:val="Hyperlink"/>
          </w:rPr>
          <w:t>privacyoffice@email.arizona.edu</w:t>
        </w:r>
      </w:hyperlink>
      <w:r w:rsidR="00631A09">
        <w:t xml:space="preserve"> </w:t>
      </w:r>
      <w:r>
        <w:t>to</w:t>
      </w:r>
      <w:r>
        <w:rPr>
          <w:spacing w:val="-4"/>
        </w:rPr>
        <w:t xml:space="preserve"> </w:t>
      </w:r>
      <w:r>
        <w:t>arrange</w:t>
      </w:r>
      <w:r>
        <w:rPr>
          <w:spacing w:val="-4"/>
        </w:rPr>
        <w:t xml:space="preserve"> </w:t>
      </w:r>
      <w:r>
        <w:t>for</w:t>
      </w:r>
      <w:r>
        <w:rPr>
          <w:spacing w:val="-4"/>
        </w:rPr>
        <w:t xml:space="preserve"> </w:t>
      </w:r>
      <w:r>
        <w:t>the</w:t>
      </w:r>
      <w:r>
        <w:rPr>
          <w:spacing w:val="-4"/>
        </w:rPr>
        <w:t xml:space="preserve"> </w:t>
      </w:r>
      <w:r>
        <w:t>return</w:t>
      </w:r>
      <w:r>
        <w:rPr>
          <w:spacing w:val="-4"/>
        </w:rPr>
        <w:t xml:space="preserve"> </w:t>
      </w:r>
      <w:r>
        <w:t>of</w:t>
      </w:r>
      <w:r>
        <w:rPr>
          <w:spacing w:val="-4"/>
        </w:rPr>
        <w:t xml:space="preserve"> </w:t>
      </w:r>
      <w:r>
        <w:t>the</w:t>
      </w:r>
      <w:r>
        <w:rPr>
          <w:spacing w:val="-4"/>
        </w:rPr>
        <w:t xml:space="preserve"> </w:t>
      </w:r>
      <w:r>
        <w:t>transmitted</w:t>
      </w:r>
      <w:r>
        <w:rPr>
          <w:spacing w:val="-4"/>
        </w:rPr>
        <w:t xml:space="preserve"> </w:t>
      </w:r>
      <w:r>
        <w:t>documents</w:t>
      </w:r>
      <w:r>
        <w:rPr>
          <w:spacing w:val="-4"/>
        </w:rPr>
        <w:t xml:space="preserve"> </w:t>
      </w:r>
      <w:r>
        <w:t>to</w:t>
      </w:r>
      <w:r>
        <w:rPr>
          <w:spacing w:val="-4"/>
        </w:rPr>
        <w:t xml:space="preserve"> </w:t>
      </w:r>
      <w:r>
        <w:t>us</w:t>
      </w:r>
      <w:r>
        <w:rPr>
          <w:spacing w:val="-4"/>
        </w:rPr>
        <w:t xml:space="preserve"> </w:t>
      </w:r>
      <w:r>
        <w:t>or</w:t>
      </w:r>
      <w:r>
        <w:rPr>
          <w:spacing w:val="-4"/>
        </w:rPr>
        <w:t xml:space="preserve"> </w:t>
      </w:r>
      <w:r>
        <w:t>to</w:t>
      </w:r>
      <w:r>
        <w:rPr>
          <w:spacing w:val="-4"/>
        </w:rPr>
        <w:t xml:space="preserve"> </w:t>
      </w:r>
      <w:r>
        <w:t>verify</w:t>
      </w:r>
      <w:r>
        <w:rPr>
          <w:spacing w:val="-4"/>
        </w:rPr>
        <w:t xml:space="preserve"> </w:t>
      </w:r>
      <w:r>
        <w:t>their</w:t>
      </w:r>
      <w:r>
        <w:rPr>
          <w:spacing w:val="-4"/>
        </w:rPr>
        <w:t xml:space="preserve"> </w:t>
      </w:r>
      <w:r>
        <w:t>destruction.</w:t>
      </w:r>
      <w:r>
        <w:rPr>
          <w:spacing w:val="-4"/>
        </w:rPr>
        <w:t xml:space="preserve"> </w:t>
      </w:r>
      <w:r>
        <w:t>Please</w:t>
      </w:r>
      <w:r>
        <w:rPr>
          <w:spacing w:val="-1"/>
        </w:rPr>
        <w:t xml:space="preserve"> </w:t>
      </w:r>
      <w:r>
        <w:t>contact us to verify receipt of this Fax or to report problems with the</w:t>
      </w:r>
      <w:r>
        <w:rPr>
          <w:spacing w:val="-27"/>
        </w:rPr>
        <w:t xml:space="preserve"> </w:t>
      </w:r>
      <w:r>
        <w:t>transmission.</w:t>
      </w:r>
    </w:p>
    <w:p w14:paraId="2C0B524F" w14:textId="348FAFF6" w:rsidR="00511C98" w:rsidRDefault="00511C98" w:rsidP="00BD2162">
      <w:pPr>
        <w:spacing w:before="156"/>
        <w:rPr>
          <w:sz w:val="16"/>
        </w:rPr>
      </w:pPr>
      <w:bookmarkStart w:id="0" w:name="_GoBack"/>
      <w:bookmarkEnd w:id="0"/>
    </w:p>
    <w:sectPr w:rsidR="00511C98">
      <w:headerReference w:type="default" r:id="rId7"/>
      <w:type w:val="continuous"/>
      <w:pgSz w:w="12240" w:h="15840"/>
      <w:pgMar w:top="136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689B" w14:textId="77777777" w:rsidR="004C348F" w:rsidRDefault="004C348F" w:rsidP="004C348F">
      <w:r>
        <w:separator/>
      </w:r>
    </w:p>
  </w:endnote>
  <w:endnote w:type="continuationSeparator" w:id="0">
    <w:p w14:paraId="6C228542" w14:textId="77777777" w:rsidR="004C348F" w:rsidRDefault="004C348F" w:rsidP="004C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4025" w14:textId="77777777" w:rsidR="004C348F" w:rsidRDefault="004C348F" w:rsidP="004C348F">
      <w:r>
        <w:separator/>
      </w:r>
    </w:p>
  </w:footnote>
  <w:footnote w:type="continuationSeparator" w:id="0">
    <w:p w14:paraId="5D8F0343" w14:textId="77777777" w:rsidR="004C348F" w:rsidRDefault="004C348F" w:rsidP="004C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9760" w14:textId="38E28C46" w:rsidR="00BD2162" w:rsidRDefault="004C348F" w:rsidP="00BD2162">
    <w:pPr>
      <w:pStyle w:val="Header"/>
      <w:ind w:left="5760"/>
    </w:pPr>
    <w:r>
      <w:rPr>
        <w:rFonts w:ascii="Times New Roman" w:eastAsiaTheme="minorEastAsia" w:hAnsi="Times New Roman" w:cs="Times New Roman"/>
        <w:noProof/>
        <w:sz w:val="24"/>
        <w:szCs w:val="24"/>
      </w:rPr>
      <w:drawing>
        <wp:anchor distT="0" distB="0" distL="114300" distR="114300" simplePos="0" relativeHeight="251658240" behindDoc="0" locked="0" layoutInCell="1" allowOverlap="1" wp14:anchorId="3F1033A9" wp14:editId="5DE1EE16">
          <wp:simplePos x="0" y="0"/>
          <wp:positionH relativeFrom="column">
            <wp:posOffset>-342900</wp:posOffset>
          </wp:positionH>
          <wp:positionV relativeFrom="paragraph">
            <wp:posOffset>-66675</wp:posOffset>
          </wp:positionV>
          <wp:extent cx="1776730" cy="4203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420370"/>
                  </a:xfrm>
                  <a:prstGeom prst="rect">
                    <a:avLst/>
                  </a:prstGeom>
                  <a:noFill/>
                </pic:spPr>
              </pic:pic>
            </a:graphicData>
          </a:graphic>
          <wp14:sizeRelH relativeFrom="page">
            <wp14:pctWidth>0</wp14:pctWidth>
          </wp14:sizeRelH>
          <wp14:sizeRelV relativeFrom="page">
            <wp14:pctHeight>0</wp14:pctHeight>
          </wp14:sizeRelV>
        </wp:anchor>
      </w:drawing>
    </w:r>
    <w:r w:rsidR="00BD2162">
      <w:tab/>
    </w:r>
    <w:r w:rsidR="00BD2162">
      <w:rPr>
        <w:rFonts w:ascii="Calibri Light" w:hAnsi="Calibri Light"/>
        <w:b/>
        <w:sz w:val="28"/>
        <w:szCs w:val="28"/>
      </w:rPr>
      <w:t xml:space="preserve">Form </w:t>
    </w:r>
    <w:r w:rsidR="00BD2162">
      <w:rPr>
        <w:rFonts w:ascii="Calibri Light" w:hAnsi="Calibri Light"/>
        <w:b/>
        <w:sz w:val="28"/>
        <w:szCs w:val="28"/>
      </w:rPr>
      <w:t>N</w:t>
    </w:r>
    <w:r w:rsidR="00BD2162">
      <w:rPr>
        <w:rFonts w:ascii="Calibri Light" w:hAnsi="Calibri Light"/>
        <w:b/>
        <w:sz w:val="28"/>
        <w:szCs w:val="28"/>
      </w:rPr>
      <w:t>: HIPAA Privacy Program</w:t>
    </w:r>
    <w:r w:rsidR="00BD2162">
      <w:rPr>
        <w:rFonts w:ascii="Calibri Light" w:hAnsi="Calibri Light"/>
        <w:b/>
        <w:sz w:val="28"/>
        <w:szCs w:val="28"/>
      </w:rPr>
      <w:br/>
    </w:r>
    <w:r w:rsidR="00BD2162">
      <w:rPr>
        <w:rFonts w:ascii="Calibri Light" w:hAnsi="Calibri Light"/>
        <w:b/>
        <w:sz w:val="28"/>
        <w:szCs w:val="28"/>
      </w:rPr>
      <w:t xml:space="preserve">Fax Cover Sheet </w:t>
    </w:r>
  </w:p>
  <w:p w14:paraId="2D16E6A0" w14:textId="629A5680" w:rsidR="004C348F" w:rsidRDefault="004C348F">
    <w:pPr>
      <w:pStyle w:val="Header"/>
    </w:pPr>
  </w:p>
  <w:p w14:paraId="55F54630" w14:textId="77777777" w:rsidR="004C348F" w:rsidRDefault="004C3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8"/>
    <w:rsid w:val="004C348F"/>
    <w:rsid w:val="00511C98"/>
    <w:rsid w:val="00631A09"/>
    <w:rsid w:val="00936343"/>
    <w:rsid w:val="00BD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793C43"/>
  <w15:docId w15:val="{732177D0-2A39-4F23-B570-51AC537A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sz w:val="24"/>
      <w:szCs w:val="24"/>
      <w:u w:val="single" w:color="000000"/>
    </w:rPr>
  </w:style>
  <w:style w:type="paragraph" w:styleId="Heading2">
    <w:name w:val="heading 2"/>
    <w:basedOn w:val="Normal"/>
    <w:uiPriority w:val="9"/>
    <w:unhideWhenUsed/>
    <w:qFormat/>
    <w:pPr>
      <w:ind w:left="120" w:hanging="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1A09"/>
    <w:rPr>
      <w:color w:val="0000FF" w:themeColor="hyperlink"/>
      <w:u w:val="single"/>
    </w:rPr>
  </w:style>
  <w:style w:type="character" w:styleId="UnresolvedMention">
    <w:name w:val="Unresolved Mention"/>
    <w:basedOn w:val="DefaultParagraphFont"/>
    <w:uiPriority w:val="99"/>
    <w:semiHidden/>
    <w:unhideWhenUsed/>
    <w:rsid w:val="00631A09"/>
    <w:rPr>
      <w:color w:val="605E5C"/>
      <w:shd w:val="clear" w:color="auto" w:fill="E1DFDD"/>
    </w:rPr>
  </w:style>
  <w:style w:type="paragraph" w:styleId="Header">
    <w:name w:val="header"/>
    <w:basedOn w:val="Normal"/>
    <w:link w:val="HeaderChar"/>
    <w:uiPriority w:val="99"/>
    <w:unhideWhenUsed/>
    <w:rsid w:val="004C348F"/>
    <w:pPr>
      <w:tabs>
        <w:tab w:val="center" w:pos="4680"/>
        <w:tab w:val="right" w:pos="9360"/>
      </w:tabs>
    </w:pPr>
  </w:style>
  <w:style w:type="character" w:customStyle="1" w:styleId="HeaderChar">
    <w:name w:val="Header Char"/>
    <w:basedOn w:val="DefaultParagraphFont"/>
    <w:link w:val="Header"/>
    <w:uiPriority w:val="99"/>
    <w:rsid w:val="004C348F"/>
    <w:rPr>
      <w:rFonts w:ascii="Verdana" w:eastAsia="Verdana" w:hAnsi="Verdana" w:cs="Verdana"/>
    </w:rPr>
  </w:style>
  <w:style w:type="paragraph" w:styleId="Footer">
    <w:name w:val="footer"/>
    <w:basedOn w:val="Normal"/>
    <w:link w:val="FooterChar"/>
    <w:uiPriority w:val="99"/>
    <w:unhideWhenUsed/>
    <w:rsid w:val="004C348F"/>
    <w:pPr>
      <w:tabs>
        <w:tab w:val="center" w:pos="4680"/>
        <w:tab w:val="right" w:pos="9360"/>
      </w:tabs>
    </w:pPr>
  </w:style>
  <w:style w:type="character" w:customStyle="1" w:styleId="FooterChar">
    <w:name w:val="Footer Char"/>
    <w:basedOn w:val="DefaultParagraphFont"/>
    <w:link w:val="Footer"/>
    <w:uiPriority w:val="99"/>
    <w:rsid w:val="004C348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office@email.arizona.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C:\Documents and Settings\anick\Desktop\HIPAA Policies &amp; Forms\HIPAA Forms - Fax Cover Sheet.wpd</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C:\Documents and Settings\anick\Desktop\HIPAA Policies &amp; Forms\HIPAA Forms - Fax Cover Sheet.wpd</dc:title>
  <dc:creator>jfhoward@email.arizona.edu</dc:creator>
  <cp:lastModifiedBy>Howard, John Francis - (jfhoward)</cp:lastModifiedBy>
  <cp:revision>2</cp:revision>
  <dcterms:created xsi:type="dcterms:W3CDTF">2019-02-25T17:05:00Z</dcterms:created>
  <dcterms:modified xsi:type="dcterms:W3CDTF">2019-02-25T17:05:00Z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2010-05-04T00:00:00Z</vt:filetime>
  </property>
  <property fmtid="{D5CDD505-2E9C-101B-9397-08002B2CF9AE}" pid="3" name="Creator">
    <vt:lpwstr>PScript5.dll Version 5.2.2</vt:lpwstr>
  </property>
  <property fmtid="{D5CDD505-2E9C-101B-9397-08002B2CF9AE}" pid="4" name="LastSaved">
    <vt:filetime>2019-02-11T00:00:00Z</vt:filetime>
  </property>
</Properties>
</file>